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Spacing"/>
        <w:jc w:val="center"/>
        <w:rPr>
          <w:b/>
        </w:rPr>
      </w:pPr>
      <w:r>
        <w:rPr>
          <w:b/>
        </w:rPr>
        <w:t>NASHUA AREA INTERFAITH COUNCIL</w:t>
      </w:r>
    </w:p>
    <w:p>
      <w:pPr>
        <w:pStyle w:val="NoSpacing"/>
        <w:jc w:val="center"/>
      </w:pPr>
      <w:r>
        <w:rPr/>
        <w:t>The Church of Jesus Christ for Latter Day Saints</w:t>
      </w:r>
    </w:p>
    <w:p>
      <w:pPr>
        <w:pStyle w:val="NoSpacing"/>
        <w:jc w:val="center"/>
        <w:rPr>
          <w:b/>
        </w:rPr>
      </w:pPr>
      <w:r>
        <w:rPr>
          <w:b/>
        </w:rPr>
        <w:t>5/2</w:t>
      </w:r>
      <w:r>
        <w:rPr>
          <w:b/>
        </w:rPr>
        <w:t>/18</w:t>
      </w:r>
    </w:p>
    <w:p>
      <w:pPr>
        <w:pStyle w:val="NoSpacing"/>
        <w:jc w:val="center"/>
        <w:rPr>
          <w:sz w:val="12"/>
        </w:rPr>
      </w:pPr>
      <w:r>
        <w:rPr/>
        <w:tab/>
      </w:r>
    </w:p>
    <w:p>
      <w:pPr>
        <w:pStyle w:val="NoSpacing"/>
        <w:jc w:val="center"/>
      </w:pPr>
      <w:r>
        <w:rPr/>
        <w:t>AGENDA</w:t>
      </w:r>
    </w:p>
    <w:p>
      <w:pPr>
        <w:pStyle w:val="NoSpacing"/>
      </w:pPr>
      <w:r>
        <w:rPr/>
        <w:t xml:space="preserve"> </w:t>
      </w:r>
    </w:p>
    <w:p>
      <w:pPr>
        <w:pStyle w:val="NoSpacing"/>
        <w:numPr>
          <w:ilvl w:val="0"/>
          <w:numId w:val="1745950184"/>
        </w:numPr>
      </w:pPr>
      <w:r>
        <w:rPr/>
        <w:t>Welcome</w:t>
      </w:r>
      <w:r>
        <w:rPr/>
        <w:t xml:space="preserve">, </w:t>
      </w:r>
      <w:r>
        <w:rPr/>
        <w:t>Opening Prayer</w:t>
      </w:r>
      <w:r>
        <w:rPr/>
        <w:t>, and Introductions</w:t>
      </w:r>
      <w:r>
        <w:rPr/>
        <w:t>- The Rev. Alanna Van Antwerpen</w:t>
      </w:r>
    </w:p>
    <w:p>
      <w:pPr>
        <w:pStyle w:val="NoSpacing"/>
      </w:pPr>
    </w:p>
    <w:p>
      <w:pPr>
        <w:pStyle w:val="NoSpacing"/>
        <w:numPr>
          <w:ilvl w:val="0"/>
          <w:numId w:val="1745950184"/>
        </w:numPr>
      </w:pPr>
      <w:r>
        <w:rPr/>
        <w:t xml:space="preserve">Community </w:t>
      </w:r>
      <w:r>
        <w:rPr/>
        <w:t xml:space="preserve">Conversation- The Rev. </w:t>
      </w:r>
      <w:r>
        <w:rPr/>
        <w:t>Alanna Van Antwerpen</w:t>
      </w:r>
    </w:p>
    <w:p>
      <w:pPr>
        <w:pStyle w:val="NoSpacing"/>
      </w:pPr>
    </w:p>
    <w:p>
      <w:pPr>
        <w:pStyle w:val="NoSpacing"/>
        <w:numPr>
          <w:ilvl w:val="0"/>
          <w:numId w:val="1745950184"/>
        </w:numPr>
      </w:pPr>
      <w:r>
        <w:rPr/>
        <w:t>Program</w:t>
      </w:r>
      <w:r>
        <w:rPr/>
        <w:t xml:space="preserve"> Presentation</w:t>
      </w:r>
      <w:r>
        <w:rPr/>
        <w:t xml:space="preserve">: </w:t>
      </w:r>
      <w:r>
        <w:rPr/>
        <w:t>The Rev. Jason Wells, NH Council of Churches- Creating a NH Poor People’s Campaign</w:t>
      </w:r>
    </w:p>
    <w:p>
      <w:pPr>
        <w:pStyle w:val="NoSpacing"/>
      </w:pPr>
    </w:p>
    <w:p>
      <w:pPr>
        <w:pStyle w:val="NoSpacing"/>
        <w:numPr>
          <w:ilvl w:val="0"/>
          <w:numId w:val="1745950184"/>
        </w:numPr>
      </w:pPr>
      <w:r>
        <w:rPr/>
        <w:t xml:space="preserve">NAIC Ministries </w:t>
      </w:r>
    </w:p>
    <w:p>
      <w:pPr>
        <w:pStyle w:val="NoSpacing"/>
        <w:numPr>
          <w:ilvl w:val="1"/>
          <w:numId w:val="1745950184"/>
        </w:numPr>
      </w:pPr>
      <w:r>
        <w:rPr/>
        <w:t>Follow Up:  Interfaith Worship and Dialogue</w:t>
      </w:r>
      <w:r>
        <w:rPr/>
        <w:t xml:space="preserve"> and Common Worship Feedback</w:t>
      </w:r>
    </w:p>
    <w:p>
      <w:pPr>
        <w:pStyle w:val="NoSpacing"/>
        <w:numPr>
          <w:ilvl w:val="1"/>
          <w:numId w:val="1745950184"/>
        </w:numPr>
      </w:pPr>
      <w:r>
        <w:rPr/>
        <w:t>Tree Streets Block Party- June 9</w:t>
      </w:r>
      <w:r>
        <w:rPr>
          <w:vertAlign w:val="superscript"/>
        </w:rPr>
        <w:t>th</w:t>
      </w:r>
      <w:r>
        <w:rPr/>
        <w:t xml:space="preserve"> 2-6pm—anyone interested in leading NAIC Booth?</w:t>
      </w:r>
    </w:p>
    <w:p>
      <w:pPr>
        <w:pStyle w:val="NoSpacing"/>
        <w:numPr>
          <w:ilvl w:val="1"/>
          <w:numId w:val="1745950184"/>
        </w:numPr>
      </w:pPr>
      <w:r>
        <w:rPr/>
        <w:t>2018 SPRING House of Worship Tours- Dates/Locations announced next month</w:t>
      </w:r>
    </w:p>
    <w:p>
      <w:pPr>
        <w:pStyle w:val="NoSpacing"/>
        <w:numPr>
          <w:ilvl w:val="2"/>
          <w:numId w:val="1745950184"/>
        </w:numPr>
      </w:pPr>
      <w:r>
        <w:rPr/>
        <w:t xml:space="preserve">May </w:t>
      </w:r>
      <w:r>
        <w:rPr/>
        <w:t>15</w:t>
      </w:r>
      <w:r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rPr/>
        <w:t xml:space="preserve">6pm to 8pm- </w:t>
      </w:r>
      <w:r>
        <w:rPr/>
        <w:t xml:space="preserve"> Church of Jesus Christ of Latter Day Saints</w:t>
      </w:r>
      <w:r>
        <w:rPr/>
        <w:t xml:space="preserve">, </w:t>
      </w:r>
      <w:r>
        <w:rPr/>
        <w:t>110 Concord St</w:t>
      </w:r>
      <w:r>
        <w:rPr/>
        <w:t>reet</w:t>
      </w:r>
      <w:r>
        <w:rPr/>
        <w:t>, Nashua</w:t>
      </w:r>
    </w:p>
    <w:p>
      <w:pPr>
        <w:pStyle w:val="NoSpacing"/>
        <w:numPr>
          <w:ilvl w:val="2"/>
          <w:numId w:val="1745950184"/>
        </w:numPr>
      </w:pPr>
      <w:r>
        <w:rPr/>
        <w:t>TBD-</w:t>
      </w:r>
      <w:r>
        <w:rPr/>
        <w:t xml:space="preserve"> </w:t>
      </w:r>
      <w:r>
        <w:rPr/>
        <w:t>Other Location Offering to be Determined</w:t>
      </w:r>
    </w:p>
    <w:p>
      <w:pPr>
        <w:pStyle w:val="NoSpacing"/>
        <w:numPr>
          <w:ilvl w:val="1"/>
          <w:numId w:val="1745950184"/>
        </w:numPr>
      </w:pPr>
      <w:r>
        <w:rPr/>
        <w:t>Circles Greater Nashua Update</w:t>
      </w:r>
      <w:r>
        <w:rPr/>
        <w:t xml:space="preserve"> Emailed- Laurie Skibba is NAIC liaison</w:t>
      </w:r>
    </w:p>
    <w:p>
      <w:pPr>
        <w:pStyle w:val="NoSpacing"/>
        <w:numPr>
          <w:ilvl w:val="1"/>
          <w:numId w:val="1745950184"/>
        </w:numPr>
      </w:pPr>
      <w:r>
        <w:rPr/>
        <w:t>CROP Walk- October 28, 2018</w:t>
      </w:r>
    </w:p>
    <w:p>
      <w:pPr>
        <w:pStyle w:val="NoSpacing"/>
        <w:numPr>
          <w:ilvl w:val="1"/>
          <w:numId w:val="1745950184"/>
        </w:numPr>
      </w:pPr>
      <w:r>
        <w:rPr/>
        <w:t>2017-18 NAIC Representative to Organizations Reporting</w:t>
      </w:r>
    </w:p>
    <w:p>
      <w:pPr>
        <w:pStyle w:val="NoSpacing"/>
        <w:numPr>
          <w:ilvl w:val="2"/>
          <w:numId w:val="1745950184"/>
        </w:numPr>
      </w:pPr>
      <w:r>
        <w:rPr/>
        <w:t xml:space="preserve">Continuum of Care- Bobbie Knickerbocker </w:t>
      </w:r>
    </w:p>
    <w:p>
      <w:pPr>
        <w:pStyle w:val="NoSpacing"/>
        <w:numPr>
          <w:ilvl w:val="2"/>
          <w:numId w:val="1745950184"/>
        </w:numPr>
      </w:pPr>
      <w:r>
        <w:rPr/>
        <w:t>Granite State Organizing Project- The Rev. Tom Woodward</w:t>
      </w:r>
    </w:p>
    <w:p>
      <w:pPr>
        <w:pStyle w:val="NoSpacing"/>
        <w:numPr>
          <w:ilvl w:val="2"/>
          <w:numId w:val="1745950184"/>
        </w:numPr>
      </w:pPr>
      <w:r>
        <w:rPr/>
        <w:t>Integrated Delivery Network- Rosemarie Dykeman</w:t>
      </w:r>
    </w:p>
    <w:p>
      <w:pPr>
        <w:pStyle w:val="NoSpacing"/>
        <w:numPr>
          <w:ilvl w:val="2"/>
          <w:numId w:val="1745950184"/>
        </w:numPr>
      </w:pPr>
      <w:r>
        <w:rPr/>
        <w:t>Opioid Task Force- The Rev. Andy Armstrong</w:t>
      </w:r>
    </w:p>
    <w:p>
      <w:pPr>
        <w:pStyle w:val="NoSpacing"/>
        <w:numPr>
          <w:ilvl w:val="2"/>
          <w:numId w:val="1745950184"/>
        </w:numPr>
      </w:pPr>
      <w:r>
        <w:rPr/>
        <w:t>Circles Gr</w:t>
      </w:r>
      <w:r>
        <w:rPr/>
        <w:t>eater Nashua- Rabbi Jon Spira-Savett</w:t>
      </w:r>
      <w:r>
        <w:rPr/>
        <w:t xml:space="preserve"> and Rosemarie Dykeman </w:t>
      </w:r>
    </w:p>
    <w:p>
      <w:pPr>
        <w:pStyle w:val="NoSpacing"/>
        <w:numPr>
          <w:ilvl w:val="2"/>
          <w:numId w:val="1745950184"/>
        </w:numPr>
      </w:pPr>
      <w:r>
        <w:rPr/>
        <w:t xml:space="preserve">Gate City Immigrant </w:t>
      </w:r>
      <w:r>
        <w:rPr/>
        <w:t>Initiative</w:t>
      </w:r>
      <w:r>
        <w:rPr/>
        <w:t>- The Rev. Rich Cullen</w:t>
      </w:r>
    </w:p>
    <w:p>
      <w:pPr>
        <w:pStyle w:val="NoSpacing"/>
      </w:pPr>
    </w:p>
    <w:p>
      <w:pPr>
        <w:pStyle w:val="NoSpacing"/>
        <w:numPr>
          <w:ilvl w:val="0"/>
          <w:numId w:val="1745950184"/>
        </w:numPr>
      </w:pPr>
      <w:r>
        <w:rPr/>
        <w:t xml:space="preserve">NAIC Business </w:t>
      </w:r>
    </w:p>
    <w:p>
      <w:pPr>
        <w:pStyle w:val="NoSpacing"/>
        <w:numPr>
          <w:ilvl w:val="1"/>
          <w:numId w:val="1745950184"/>
        </w:numPr>
      </w:pPr>
      <w:r>
        <w:rPr/>
        <w:t>June is NAIC Annual Meeting-  We will be voting on New Executive Board Members</w:t>
      </w:r>
    </w:p>
    <w:p>
      <w:pPr>
        <w:pStyle w:val="NoSpacing"/>
        <w:numPr>
          <w:ilvl w:val="1"/>
          <w:numId w:val="1745950184"/>
        </w:numPr>
      </w:pPr>
      <w:r>
        <w:rPr/>
        <w:t>Treasurer’s Report</w:t>
      </w:r>
    </w:p>
    <w:p>
      <w:pPr>
        <w:pStyle w:val="NoSpacing"/>
        <w:numPr>
          <w:ilvl w:val="2"/>
          <w:numId w:val="1745950184"/>
        </w:numPr>
      </w:pPr>
      <w:r>
        <w:rPr/>
        <w:t>Dues Reminder</w:t>
      </w:r>
    </w:p>
    <w:p>
      <w:pPr>
        <w:pStyle w:val="NoSpacing"/>
        <w:numPr>
          <w:ilvl w:val="1"/>
          <w:numId w:val="1745950184"/>
        </w:numPr>
      </w:pPr>
      <w:r>
        <w:rPr/>
        <w:t xml:space="preserve">2017-18 Meeting Host Sign Ups- </w:t>
      </w:r>
      <w:r>
        <w:rPr>
          <w:b/>
          <w:i/>
        </w:rPr>
        <w:t>12noon, First Wednesday of the Month</w:t>
      </w:r>
      <w:r>
        <w:rPr>
          <w:i/>
        </w:rPr>
        <w:t xml:space="preserve"> unless otherwise indicated.</w:t>
      </w:r>
      <w:r>
        <w:rPr/>
        <w:t xml:space="preserve"> </w:t>
      </w:r>
      <w:r>
        <w:rPr/>
        <w:t xml:space="preserve">*Please let us know asap </w:t>
      </w:r>
      <w:r>
        <w:rPr/>
        <w:t>of any religious observance conflicts</w:t>
      </w:r>
    </w:p>
    <w:p>
      <w:pPr>
        <w:pStyle w:val="NoSpacing"/>
        <w:numPr>
          <w:ilvl w:val="2"/>
          <w:numId w:val="1745950184"/>
        </w:numPr>
      </w:pPr>
      <w:r>
        <w:rPr/>
        <w:t xml:space="preserve">June 6th – </w:t>
      </w:r>
      <w:r>
        <w:rPr/>
        <w:t>Main Street United Methodist</w:t>
      </w:r>
    </w:p>
    <w:p>
      <w:pPr>
        <w:pStyle w:val="NoSpacing"/>
        <w:numPr>
          <w:ilvl w:val="2"/>
          <w:numId w:val="1745950184"/>
        </w:numPr>
      </w:pPr>
      <w:r>
        <w:rPr/>
        <w:t>September 5</w:t>
      </w:r>
      <w:r>
        <w:rPr>
          <w:vertAlign w:val="superscript"/>
        </w:rPr>
        <w:t>th</w:t>
      </w:r>
      <w:r>
        <w:rPr/>
        <w:t>—Nashua Presbyterian Church</w:t>
      </w:r>
    </w:p>
    <w:p>
      <w:pPr>
        <w:pStyle w:val="NoSpacing"/>
      </w:pPr>
    </w:p>
    <w:p>
      <w:pPr>
        <w:pStyle w:val="NoSpacing"/>
        <w:numPr>
          <w:ilvl w:val="0"/>
          <w:numId w:val="1745950184"/>
        </w:numPr>
      </w:pPr>
      <w:r>
        <w:rPr/>
        <w:t>Announcements- We ask that due to time constraints announcements are limited to Event Name, Date</w:t>
      </w:r>
      <w:r>
        <w:rPr/>
        <w:t>, Location and Time.  Additional information can be emailed out to member list.</w:t>
      </w:r>
    </w:p>
    <w:p>
      <w:pPr>
        <w:pStyle w:val="NoSpacing"/>
        <w:numPr>
          <w:ilvl w:val="1"/>
          <w:numId w:val="1745950184"/>
        </w:numPr>
      </w:pPr>
      <w:r>
        <w:rPr/>
        <w:t xml:space="preserve">One Greater Nashua- The Business and Civic Goal Group, lead by Wilberto Torres, is working on a project on Workforce Development and would like to ask for assistance from the faith community to reach their parishes and help us connect with job seekers.  </w:t>
      </w:r>
    </w:p>
    <w:p>
      <w:pPr>
        <w:pStyle w:val="NoSpacing"/>
      </w:pPr>
    </w:p>
    <w:p>
      <w:pPr>
        <w:pStyle w:val="NoSpacing"/>
        <w:ind w:left="360"/>
      </w:pPr>
    </w:p>
    <w:p>
      <w:pPr>
        <w:pStyle w:val="NoSpacing"/>
        <w:numPr>
          <w:ilvl w:val="0"/>
          <w:numId w:val="1745950184"/>
        </w:numPr>
      </w:pPr>
      <w:r>
        <w:rPr/>
        <w:t>Any other business</w:t>
      </w:r>
      <w:r>
        <w:rPr/>
        <w:t>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mbria"/>
  <w:font w:name="Segoe UI"/>
  <w:font w:name="Calibri Light"/>
  <w:font w:name="Courier New"/>
  <w:font w:name="Wingdings"/>
  <w:font w:name="Cambria Math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477872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312879380">
    <w:multiLevelType w:val="hybridMultilevel"/>
    <w:lvl w:ilvl="0">
      <w:numFmt w:val="bullet"/>
      <w:lvlText w:val=""/>
      <w:start w:val="0"/>
      <w:lvlJc w:val="left"/>
      <w:pPr>
        <w:ind w:left="108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528374813">
    <w:multiLevelType w:val="hybridMultilevel"/>
    <w:lvl w:ilvl="0">
      <w:numFmt w:val="bullet"/>
      <w:lvlText w:val=""/>
      <w:start w:val="0"/>
      <w:lvlJc w:val="left"/>
      <w:pPr>
        <w:ind w:left="108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535041616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990062836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104033488">
    <w:multiLevelType w:val="hybridMultilevel"/>
    <w:lvl w:ilvl="0">
      <w:numFmt w:val="bullet"/>
      <w:lvlText w:val=""/>
      <w:start w:val="0"/>
      <w:lvlJc w:val="left"/>
      <w:pPr>
        <w:ind w:left="108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151559348">
    <w:multiLevelType w:val="hybridMultilevel"/>
    <w:lvl w:ilvl="0">
      <w:numFmt w:val="bullet"/>
      <w:lvlText w:val=""/>
      <w:start w:val="0"/>
      <w:lvlJc w:val="left"/>
      <w:pPr>
        <w:ind w:left="108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172335470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365791647">
    <w:multiLevelType w:val="hybridMultilevel"/>
    <w:lvl w:ilvl="0">
      <w:numFmt w:val="decimal"/>
      <w:lvlText w:val="%1."/>
      <w:start w:val="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374503690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514800694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745950184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bullet"/>
      <w:lvlText w:val=""/>
      <w:start w:val="0"/>
      <w:lvlJc w:val="left"/>
      <w:pPr>
        <w:ind w:left="3600"/>
        <w:ind w:hanging="360"/>
      </w:pPr>
      <w:rPr>
        <w:rFonts w:ascii="Symbol" w:hAnsi="Symbol"/>
      </w:rPr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793284149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895191090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Calibri" w:hAnsi="Calibri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08358523">
    <w:multiLevelType w:val="hybridMultilevel"/>
    <w:lvl w:ilvl="0">
      <w:numFmt w:val="lowerLetter"/>
      <w:lvlText w:val="%1."/>
      <w:start w:val="1"/>
      <w:lvlJc w:val="left"/>
      <w:pPr>
        <w:ind w:left="1440"/>
        <w:ind w:hanging="360"/>
      </w:pPr>
      <w:rPr/>
    </w:lvl>
    <w:lvl w:ilvl="1">
      <w:numFmt w:val="lowerLetter"/>
      <w:lvlText w:val="%2."/>
      <w:start w:val="1"/>
      <w:lvlJc w:val="left"/>
      <w:pPr>
        <w:ind w:left="2160"/>
        <w:ind w:hanging="360"/>
      </w:pPr>
      <w:rPr/>
    </w:lvl>
    <w:lvl w:ilvl="2">
      <w:numFmt w:val="lowerRoman"/>
      <w:lvlText w:val="%3."/>
      <w:start w:val="1"/>
      <w:lvlJc w:val="right"/>
      <w:pPr>
        <w:ind w:left="2880"/>
        <w:ind w:hanging="180"/>
      </w:pPr>
      <w:rPr/>
    </w:lvl>
    <w:lvl w:ilvl="3">
      <w:numFmt w:val="decimal"/>
      <w:lvlText w:val="%4."/>
      <w:start w:val="1"/>
      <w:lvlJc w:val="left"/>
      <w:pPr>
        <w:ind w:left="3600"/>
        <w:ind w:hanging="360"/>
      </w:pPr>
      <w:rPr/>
    </w:lvl>
    <w:lvl w:ilvl="4">
      <w:numFmt w:val="lowerLetter"/>
      <w:lvlText w:val="%5."/>
      <w:start w:val="1"/>
      <w:lvlJc w:val="left"/>
      <w:pPr>
        <w:ind w:left="4320"/>
        <w:ind w:hanging="360"/>
      </w:pPr>
      <w:rPr/>
    </w:lvl>
    <w:lvl w:ilvl="5">
      <w:numFmt w:val="lowerRoman"/>
      <w:lvlText w:val="%6."/>
      <w:start w:val="1"/>
      <w:lvlJc w:val="right"/>
      <w:pPr>
        <w:ind w:left="5040"/>
        <w:ind w:hanging="180"/>
      </w:pPr>
      <w:rPr/>
    </w:lvl>
    <w:lvl w:ilvl="6">
      <w:numFmt w:val="decimal"/>
      <w:lvlText w:val="%7."/>
      <w:start w:val="1"/>
      <w:lvlJc w:val="left"/>
      <w:pPr>
        <w:ind w:left="5760"/>
        <w:ind w:hanging="360"/>
      </w:pPr>
      <w:rPr/>
    </w:lvl>
    <w:lvl w:ilvl="7">
      <w:numFmt w:val="lowerLetter"/>
      <w:lvlText w:val="%8."/>
      <w:start w:val="1"/>
      <w:lvlJc w:val="left"/>
      <w:pPr>
        <w:ind w:left="6480"/>
        <w:ind w:hanging="360"/>
      </w:pPr>
      <w:rPr/>
    </w:lvl>
    <w:lvl w:ilvl="8">
      <w:numFmt w:val="lowerRoman"/>
      <w:lvlText w:val="%9."/>
      <w:start w:val="1"/>
      <w:lvlJc w:val="right"/>
      <w:pPr>
        <w:ind w:left="7200"/>
        <w:ind w:hanging="180"/>
      </w:pPr>
      <w:rPr/>
    </w:lvl>
  </w:abstractNum>
  <w:abstractNum w:abstractNumId="2017656887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62974846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68213994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107922179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14778722">
    <w:abstractNumId w:val="214778722"/>
  </w:num>
  <w:num w:numId="312879380">
    <w:abstractNumId w:val="312879380"/>
  </w:num>
  <w:num w:numId="528374813">
    <w:abstractNumId w:val="528374813"/>
  </w:num>
  <w:num w:numId="535041616">
    <w:abstractNumId w:val="535041616"/>
  </w:num>
  <w:num w:numId="990062836">
    <w:abstractNumId w:val="990062836"/>
  </w:num>
  <w:num w:numId="1104033488">
    <w:abstractNumId w:val="1104033488"/>
  </w:num>
  <w:num w:numId="1151559348">
    <w:abstractNumId w:val="1151559348"/>
  </w:num>
  <w:num w:numId="1172335470">
    <w:abstractNumId w:val="1172335470"/>
  </w:num>
  <w:num w:numId="1365791647">
    <w:abstractNumId w:val="1365791647"/>
  </w:num>
  <w:num w:numId="1374503690">
    <w:abstractNumId w:val="1374503690"/>
  </w:num>
  <w:num w:numId="1514800694">
    <w:abstractNumId w:val="1514800694"/>
  </w:num>
  <w:num w:numId="1745950184">
    <w:abstractNumId w:val="1745950184"/>
  </w:num>
  <w:num w:numId="1793284149">
    <w:abstractNumId w:val="1793284149"/>
  </w:num>
  <w:num w:numId="1895191090">
    <w:abstractNumId w:val="1895191090"/>
  </w:num>
  <w:num w:numId="2008358523">
    <w:abstractNumId w:val="2008358523"/>
  </w:num>
  <w:num w:numId="2017656887">
    <w:abstractNumId w:val="2017656887"/>
  </w:num>
  <w:num w:numId="2062974846">
    <w:abstractNumId w:val="2062974846"/>
  </w:num>
  <w:num w:numId="2068213994">
    <w:abstractNumId w:val="2068213994"/>
  </w:num>
  <w:num w:numId="2107922179">
    <w:abstractNumId w:val="2107922179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NoSpacing">
    <w:name w:val="No Spacing"/>
    <w:qFormat/>
    <w:pPr/>
    <w:rPr>
      <w:sz w:val="22"/>
      <w:szCs w:val="22"/>
    </w:rPr>
  </w:style>
  <w:style w:type="paragraph" w:styleId="Default">
    <w:name w:val="Default"/>
    <w:qFormat/>
    <w:pPr/>
    <w:rPr>
      <w:color w:val="000000"/>
      <w:rFonts w:ascii="Cambria" w:hAnsi="Cambria"/>
      <w:sz w:val="24"/>
      <w:szCs w:val="24"/>
    </w:rPr>
  </w:style>
  <w:style w:type="paragraph" w:styleId="ListParagraph">
    <w:name w:val="List Paragraph"/>
    <w:qFormat/>
    <w:basedOn w:val="Normal"/>
    <w:pPr>
      <w:ind w:left="720"/>
    </w:pPr>
  </w:style>
  <w:style w:type="paragraph" w:styleId="BalloonText">
    <w:name w:val="Balloon Text"/>
    <w:qFormat/>
    <w:basedOn w:val="Normal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>
    <w:name w:val="Balloon Text Char"/>
    <w:qFormat/>
    <w:rPr>
      <w:rFonts w:ascii="Segoe UI" w:hAnsi="Segoe UI"/>
      <w:sz w:val="18"/>
      <w:szCs w:val="18"/>
    </w:rPr>
  </w:style>
  <w:style w:type="paragraph" w:styleId="PlainText">
    <w:name w:val="Plain Text"/>
    <w:qFormat/>
    <w:basedOn w:val="Normal"/>
    <w:pPr>
      <w:spacing w:after="0" w:line="240" w:lineRule="auto"/>
    </w:pPr>
    <w:rPr>
      <w:szCs w:val="21"/>
    </w:rPr>
  </w:style>
  <w:style w:type="character" w:styleId="PlainTextChar">
    <w:name w:val="Plain Text Char"/>
    <w:qFormat/>
    <w:rPr>
      <w:sz w:val="22"/>
      <w:szCs w:val="21"/>
    </w:rPr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rPr>
      <w:sz w:val="22"/>
      <w:szCs w:val="22"/>
    </w:rPr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rPr>
      <w:sz w:val="22"/>
      <w:szCs w:val="22"/>
    </w:rPr>
  </w:style>
  <w:style w:type="character" w:styleId="Hyperlink">
    <w:name w:val="Hyperlink"/>
    <w:qFormat/>
    <w:rPr>
      <w:u w:val="single"/>
      <w:color w:val="0000FF"/>
    </w:rPr>
  </w:style>
  <w:style w:type="paragraph" w:styleId="NormalWeb">
    <w:name w:val="Normal (Web)"/>
    <w:qFormat/>
    <w:basedOn w:val="Normal"/>
    <w:pPr>
      <w:spacing w:before="0" w:after="0" w:line="240" w:lineRule="auto"/>
    </w:pPr>
    <w:rPr/>
  </w:style>
  <w:style w:type="paragraph" w:styleId="gmail-m-1517249808560226164msoplaintext">
    <w:name w:val="gmail-m_-1517249808560226164msoplaintext"/>
    <w:qFormat/>
    <w:basedOn w:val="Normal"/>
    <w:pPr>
      <w:spacing w:before="0" w:after="0" w:line="240" w:lineRule="auto"/>
    </w:pPr>
    <w:rPr/>
  </w:style>
  <w:style w:type="character" w:styleId="gmail-aqj">
    <w:name w:val="gmail-aqj"/>
    <w:qFormat/>
  </w:style>
  <w:style w:type="character" w:styleId="UnresolvedMention">
    <w:name w:val="Unresolved Mention"/>
    <w:qFormat/>
    <w:rPr>
      <w:color w:val="808080"/>
      <w:shd w:fill="E6E6E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